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bidi w:val="0"/>
        <w:rPr>
          <w:rStyle w:val="Ninguno"/>
          <w:b w:val="0"/>
          <w:bCs w:val="0"/>
          <w:sz w:val="24"/>
          <w:szCs w:val="24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 xml:space="preserve">Modelo 145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Impuesto sobre la Renta de las Personas F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sicas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-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Retenciones sobre rendimientos del trabajo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>Comunicaci</w:t>
      </w:r>
      <w:r>
        <w:rPr>
          <w:rStyle w:val="Ninguno"/>
          <w:rFonts w:ascii="Times Roman" w:hAnsi="Times Roman" w:hint="default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 xml:space="preserve">n de datos al pagador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(art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culo 88 del Reglamento del IRPF)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prefiere no comunicar a la empresa o entidad pagadora alguno de los datos a que se refiere este modelo, la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fr-FR"/>
        </w:rPr>
        <w:t>n que se le practique podr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resultar superior a la procedente. En tal caso, podr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recuperar la diferencia, si procede, al presentar su declaraci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del IRPF correspondiente al ejercicio de que se trate.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Atenci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de-DE"/>
        </w:rPr>
        <w:t xml:space="preserve">n: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la inclusi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datos falsos, incompletos o inexactos en esta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como la falta de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variaciones en los mismos que, de haber sido conocidas por el pagador, hubieran determinado una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superior, constituye infracci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tributaria sancionable con multa del 35 al 150 por 100 de las cantidades que se hubieran dejado de retener por esta causa. (Art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culo 205 de la Ley 58/2003, de 17 de diciembre, General Tributaria).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1. Datos del perceptor que efect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</w:rPr>
        <w:t>ú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a la comunicaci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Apellidos y Nombre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NIF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>Situaci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n familiar: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Discapacidad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 Igual o superior al 33% e inferior al 65% .... Igual o superior al 65% ....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b w:val="1"/>
          <w:bCs w:val="1"/>
          <w:position w:val="2"/>
          <w:sz w:val="16"/>
          <w:szCs w:val="16"/>
          <w:shd w:val="clear" w:color="auto" w:fill="ffffff"/>
          <w:rtl w:val="0"/>
          <w:lang w:val="es-ES_tradnl"/>
        </w:rPr>
        <w:t>Movilidad geogr</w:t>
      </w:r>
      <w:r>
        <w:rPr>
          <w:rStyle w:val="Ninguno"/>
          <w:rFonts w:ascii="Times Roman" w:hAnsi="Times Roman" w:hint="default"/>
          <w:b w:val="1"/>
          <w:bCs w:val="1"/>
          <w:position w:val="2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b w:val="1"/>
          <w:bCs w:val="1"/>
          <w:position w:val="2"/>
          <w:sz w:val="16"/>
          <w:szCs w:val="16"/>
          <w:shd w:val="clear" w:color="auto" w:fill="ffffff"/>
          <w:rtl w:val="0"/>
          <w:lang w:val="it-IT"/>
        </w:rPr>
        <w:t xml:space="preserve">fica: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anteriormente estaba Vd. en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desempleo e inscrito en la oficina de empleo y la aceptaci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del puesto de trabajo actual ha exigido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el traslado de su residencia habitual a un nuevo municipio, indique la fecha de dicho traslado ............................................................................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Obtenci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n de rendimientos con per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odo de generaci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pt-PT"/>
        </w:rPr>
        <w:t>n superior a 2 a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os durante los 5 per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pt-PT"/>
        </w:rPr>
        <w:t xml:space="preserve">odos impositivos anteriores: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esta casilla si, en el plazo comprendido en los 5 per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odos impositivos anteriores al ejercicio al que corresponde la presente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ha percibido rendimientos del trabajo con per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odo de generaci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n superior a 2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os, a los que, a efectos del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lculo del tipo de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le haya sido aplicada la reducci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por irregularidad contemplada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culo 18.2 de la Ley del Impuesto y, sin embargo, posteriormente usted no haya aplicado la citada reducci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fr-FR"/>
        </w:rPr>
        <w:t>n en su correspondiente autoliquidaci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del Impuesto sobre la Renta .................................................................................................................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676400" cy="165100"/>
            <wp:effectExtent l="0" t="0" r="0" b="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49300" cy="165100"/>
            <wp:effectExtent l="0" t="0" r="0" b="0"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4051300" cy="165100"/>
            <wp:effectExtent l="0" t="0" r="0" b="0"/>
            <wp:docPr id="107374182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" descr="Image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Soltero/a, viudo/a, divorciado/a o separado/a legalmente con hijos solteros menores de 18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 o incapacitados judicialmente y sometidos a patria potestad prorrogada o rehabilitada que conviven exclusivamente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con el otro progenitor, siempre que proceda consignar al menos un hijo o descendiente en el apartado 2 de este documento 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9"/>
          <w:szCs w:val="19"/>
          <w:shd w:val="clear" w:color="auto" w:fill="ffffff"/>
          <w:rtl w:val="0"/>
          <w:lang w:val="ru-RU"/>
        </w:rPr>
        <w:t xml:space="preserve">1 </w:t>
      </w: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Casado/a y no separado/a legalmente cuyo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nyuge no obtiene rentas superiores a 1.500 euros anuales, excluidas las exentas .............................................................. </w:t>
      </w:r>
      <w:r>
        <w:rPr>
          <w:rStyle w:val="Ninguno"/>
          <w:rFonts w:ascii="Times Roman" w:hAnsi="Times Roman"/>
          <w:sz w:val="19"/>
          <w:szCs w:val="19"/>
          <w:shd w:val="clear" w:color="auto" w:fill="ffffff"/>
          <w:rtl w:val="0"/>
        </w:rPr>
        <w:t xml:space="preserve">2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44600" cy="165100"/>
            <wp:effectExtent l="0" t="0" r="0" b="0"/>
            <wp:docPr id="107374182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" descr="Image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it-IT"/>
        </w:rPr>
        <w:t>NIF del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nyuge (si ha marcado la casilla 2, deber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consignar en esta casilla el NIF de su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nyuge) 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familiar distinta de las dos anteriores (solteros sin hijos, casados cuyo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nyuge obtiene rentas superiores a 1.500 euros anuales, ..., etc.) ................................. </w:t>
      </w:r>
      <w:r>
        <w:rPr>
          <w:rStyle w:val="Ninguno"/>
          <w:rFonts w:ascii="Times Roman" w:hAnsi="Times Roman"/>
          <w:position w:val="2"/>
          <w:sz w:val="19"/>
          <w:szCs w:val="19"/>
          <w:shd w:val="clear" w:color="auto" w:fill="ffffff"/>
          <w:rtl w:val="0"/>
        </w:rPr>
        <w:t xml:space="preserve">3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(Marque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esta casilla si no desea manifestar su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familiar).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s, tengo acreditada la necesidad de ayuda de terceras personas o movilidad reducida 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165100"/>
            <wp:effectExtent l="0" t="0" r="0" b="0"/>
            <wp:docPr id="107374182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2. Hijos y otros descendientes menores de 25 a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os, o mayores de dicha edad si son discapacitados, que conviven con el perceptor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Datos de los hijos o descendientes menores de 25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os (o mayores de dicha edad si son discapacitados) que conviven con Vd. y que no tienen rentas anuales superiores a 8.000 euros.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378200" cy="12700"/>
            <wp:effectExtent l="0" t="0" r="0" b="0"/>
            <wp:docPr id="107374183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" descr="Image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27200" cy="12700"/>
            <wp:effectExtent l="0" t="0" r="0" b="0"/>
            <wp:docPr id="107374183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n" descr="Imagen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 de adopci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o acogimiento </w:t>
      </w:r>
      <w:r>
        <w:rPr>
          <w:rStyle w:val="Ninguno"/>
          <w:rFonts w:ascii="Times Roman" w:hAnsi="Times Roman"/>
          <w:b w:val="1"/>
          <w:bCs w:val="1"/>
          <w:position w:val="5"/>
          <w:sz w:val="13"/>
          <w:szCs w:val="13"/>
          <w:shd w:val="clear" w:color="auto" w:fill="ffffff"/>
          <w:rtl w:val="0"/>
        </w:rPr>
        <w:t xml:space="preserve">(1)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Hijos o descendientes con discapacidad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alguno de los hijos o descendientes tiene reconocido un 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igual o superior al 33 por 100,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con una "X" la/s casilla/s que corresponda/n a su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n.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Grado igual o superior al Grado igual o superior 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z w:val="13"/>
          <w:szCs w:val="13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s, tiene acreditada la necesidad de ayuda de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>C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mputo por entero de hijos o descendientes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En caso de hijos que convivan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con el otro progenitor (padre o madre), o de nietos que convivan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con ning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otro de sus abuelos, ind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quelo marcando con una "X" esta casilla.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 xml:space="preserve">33% e inferior al 65% </w:t>
      </w:r>
      <w:r>
        <w:rPr>
          <w:rStyle w:val="Ninguno"/>
          <w:rFonts w:ascii="Times Roman" w:hAnsi="Times Roman"/>
          <w:sz w:val="24"/>
          <w:szCs w:val="24"/>
          <w:shd w:val="clear" w:color="auto" w:fill="ffffff"/>
          <w:rtl w:val="0"/>
          <w:lang w:val="es-ES_tradnl"/>
        </w:rPr>
        <w:t xml:space="preserve"> -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igual o superior a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l 65%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 - Necesidad de ayuda de terceras personas o movilidad reducida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</w:rPr>
        <w:t xml:space="preserve">...................... ...................... ...................... 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 .............................. .............................. 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 ............................................ ............................................ 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.................................................................... .................................................................... .................................................................... 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Atenci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de-DE"/>
        </w:rPr>
        <w:t xml:space="preserve">n: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tiene m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s de cuatro hijos o descendientes, adjunte otro ejemplar con los datos del quinto y sucesivos.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3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position w:val="5"/>
          <w:sz w:val="13"/>
          <w:szCs w:val="13"/>
          <w:shd w:val="clear" w:color="auto" w:fill="ffffff"/>
          <w:rtl w:val="0"/>
        </w:rPr>
        <w:t xml:space="preserve">(1)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Solamente en el caso de hijos adoptados o de menores acogidos. Trat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ndose de hijos adoptados que previamente hubieran estado acogidos, indique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el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del acogimiento.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3. Ascendientes mayores de 65 a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os, o menores de dicha edad si son discapacitados, que conviven con el perceptor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Datos de los ascendientes mayores de 65 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 (o menores de dicha edad si son discapacitados) que conviven con Vd. durante, al menos, la mitad del 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y que no tienen rentas anuales superiores a 8.000 euros.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378200" cy="12700"/>
            <wp:effectExtent l="0" t="0" r="0" b="0"/>
            <wp:docPr id="107374183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n" descr="Imagen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27200" cy="12700"/>
            <wp:effectExtent l="0" t="0" r="0" b="0"/>
            <wp:docPr id="107374183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" descr="Imagen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Ascendientes con discapacidad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</w:t>
      </w:r>
      <w:r>
        <w:rPr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alguno de los ascendientes tiene reconocido un grado de minusval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igual o superior al 33 por 100,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con una "X" la/s casilla/s que corresponda/n a su situaci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n.</w:t>
      </w:r>
      <w:r>
        <w:rPr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Grado igual o superior al Grado igual o superior 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z w:val="13"/>
          <w:szCs w:val="13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s, tiene acreditada la necesidad de ayuda de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Convivencia con otros descendientes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Si alguno de los ascendientes convive tambi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n, al menos durante la mitad del a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o, con otros descendientes del mis- mo grado que Vd., indique en esta casilla el n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</w:rPr>
        <w:t>ú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mero total de descendientes con los que convive, incluido Vd. (Si los ascendientes s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lo conviven con Vd., no rellene esta casilla).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 xml:space="preserve">33% e inferior al 65%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- Igual o superior al 65% - Necesidad de ayuda de terceras personas o movilidad reducida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...................................................... ............................ ...................................................... ............................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4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n" descr="Imagen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4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n" descr="Imagen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74700" cy="12700"/>
            <wp:effectExtent l="0" t="0" r="0" b="0"/>
            <wp:docPr id="107374184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n" descr="Imagen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4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n" descr="Imagen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317500"/>
            <wp:effectExtent l="0" t="0" r="0" b="0"/>
            <wp:docPr id="107374184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n" descr="Imagen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............................................. .................................................................. ............................................. 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4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n" descr="Imagen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4. Pensiones compensatorias en favor del c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nyuge y anualidades por alimentos en favor de los hijos, fijadas ambas por decisi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judicial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317500"/>
            <wp:effectExtent l="0" t="0" r="0" b="0"/>
            <wp:docPr id="107374184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n" descr="Imagen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it-IT"/>
        </w:rPr>
        <w:t>Pensi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n compensatoria en favor del c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 xml:space="preserve">nyuge.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Importe anual que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Vd. obligado a satisfacer por resoluci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n judicial ............................................................................ 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Anualidades por alimentos en favor de los hijos.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Importe anual que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Vd. obligado a satisfacer por resoluci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n judicial .........................................................................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12700"/>
            <wp:effectExtent l="0" t="0" r="0" b="0"/>
            <wp:docPr id="107374184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n" descr="Imagen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it-IT"/>
        </w:rPr>
        <w:t xml:space="preserve">Importante: 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s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lo podr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cumplimentar este apartado los contribuyentes que hayan adquirido su vivienda habitual, o hayan satisfecho cantidades por obras de rehabilitaci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 la misma, antes del 1 de enero de 2013.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Vd. efectuando pagos por pr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stamos destinados a la adquisici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o rehabilitaci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su vivienda habitual por los que vaya a tener derecho a deducci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por inversi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en vivienda habitual en el IRPF</w:t>
      </w:r>
      <w:r>
        <w:rPr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y la cuant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total de sus retribuciones 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ntegras en concepto de rendimientos del trabajo procedentes de todos sus pagadores es inferior a 33.007,20 euros anuales, marque con una "X" esta casilla 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5. Pagos por la adquisici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o rehabilitaci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de la vivienda habitual utilizando financiaci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ajena, con derecho a deducci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n en el IRPF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6. Fecha y firma de la comunicaci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Manifiesto ser contribuyente del IRPF y declaro que son ciertos los datos arriba indicados, presentando ante la empresa o entidad pagadora la presente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mi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personal y familiar, o de su variaci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a los efectos previstos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culo 88 del Reglamento del IRPF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38500" cy="12700"/>
            <wp:effectExtent l="0" t="0" r="0" b="0"/>
            <wp:docPr id="107374184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n" descr="Imagen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4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5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5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__________________________________________ , ____ de _____________________ de _______ Firma del perceptor: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Fdo.: D / D.a _______________________________________________________________________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5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25800" cy="12700"/>
            <wp:effectExtent l="0" t="0" r="0" b="0"/>
            <wp:docPr id="107374185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n" descr="Imagen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5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7. Acuse de recibo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1"/>
          <w:szCs w:val="21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La empresa o entidad: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acusa recibo de la presente comunicaci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y documentaci</w:t>
      </w:r>
      <w:r>
        <w:rPr>
          <w:rStyle w:val="Ninguno"/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n.  </w:t>
      </w:r>
      <w:r>
        <w:rPr>
          <w:rStyle w:val="Ninguno"/>
          <w:rFonts w:ascii="Times Roman" w:cs="Times Roman" w:hAnsi="Times Roman" w:eastAsia="Times Roman"/>
          <w:b w:val="1"/>
          <w:bCs w:val="1"/>
          <w:sz w:val="21"/>
          <w:szCs w:val="21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5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b w:val="1"/>
          <w:bCs w:val="1"/>
          <w:sz w:val="21"/>
          <w:szCs w:val="21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5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b w:val="1"/>
          <w:bCs w:val="1"/>
          <w:sz w:val="21"/>
          <w:szCs w:val="21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5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__________________________________________ , ____ de _____________________ de _______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Firma autorizada y sello de la empresa o entidad pagadora: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Fdo.: D / D.a _______________________________________________________________________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5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51200" cy="12700"/>
            <wp:effectExtent l="0" t="0" r="0" b="0"/>
            <wp:docPr id="107374185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n" descr="Imagen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6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De conformidad con lo dispuesto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culo 5 de la Ley Org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 15/1999, de 13 de diciembre, de Protecci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Datos de Car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cter Personal, el perceptor tendr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derecho a ser informado previamente de la existencia de un fichero o tratamiento de datos de car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cter personal, de la finalidad de la recogida de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stos y de los destinatarios de la informaci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de la identidad y direcci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del responsable del tratamiento o, en su caso, de su representante, as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como de la posibilidad de ejercitar sus derechos de acceso, rectificaci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n o cancelaci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 los mismos.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Ejemplar para la empresa o entidad pagadora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90500" cy="317500"/>
            <wp:effectExtent l="0" t="0" r="0" b="0"/>
            <wp:docPr id="107374186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n" descr="Imagen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209800" cy="12700"/>
            <wp:effectExtent l="0" t="0" r="0" b="0"/>
            <wp:docPr id="107374186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n" descr="Imagen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19"/>
          <w:szCs w:val="19"/>
          <w:shd w:val="clear" w:color="auto" w:fill="ffffff"/>
          <w:rtl w:val="0"/>
        </w:rPr>
      </w:pPr>
    </w:p>
    <w:p>
      <w:pPr>
        <w:pStyle w:val="Título"/>
        <w:bidi w:val="0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Modelo 145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Impuesto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sobre la Renta de las Personas F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sicas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-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Retenciones sobre rendimientos del trabajo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>Comunicaci</w:t>
      </w:r>
      <w:r>
        <w:rPr>
          <w:rStyle w:val="Ninguno"/>
          <w:rFonts w:ascii="Times Roman" w:hAnsi="Times Roman" w:hint="default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37"/>
          <w:szCs w:val="37"/>
          <w:shd w:val="clear" w:color="auto" w:fill="ffffff"/>
          <w:rtl w:val="0"/>
          <w:lang w:val="es-ES_tradnl"/>
        </w:rPr>
        <w:t xml:space="preserve">n de datos al pagador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(art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culo 88 del Reglamento del IRPF)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prefiere no comunicar a la empresa o entidad pagadora alguno de los datos a que se refiere este modelo, la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fr-FR"/>
        </w:rPr>
        <w:t>n que se le practique podr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resultar superior a la procedente. En tal caso, podr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recuperar la diferencia, si procede, al presentar su declaraci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del IRPF correspondiente al ejercicio de que se trate.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Atenci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de-DE"/>
        </w:rPr>
        <w:t xml:space="preserve">n: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la inclusi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datos falsos, incompletos o inexactos en esta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como la falta de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variaciones en los mismos que, de haber sido conocidas por el pagador, hubieran determinado una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superior, constituye infracci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tributaria sancionable con multa del 35 al 150 por 100 de las cantidades que se hubieran dejado de retener por esta causa. (Art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culo 205 de la Ley 58/2003, de 17 de diciembre, General Tributaria).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1. Datos del perceptor que efect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</w:rPr>
        <w:t>ú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a la comunicaci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Apellidos y Nombre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NIF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>Situaci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n familiar: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Discapacidad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 Igual o superior al 33% e inferior al 65% .... Igual o superior al 65% ....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b w:val="1"/>
          <w:bCs w:val="1"/>
          <w:position w:val="2"/>
          <w:sz w:val="16"/>
          <w:szCs w:val="16"/>
          <w:shd w:val="clear" w:color="auto" w:fill="ffffff"/>
          <w:rtl w:val="0"/>
          <w:lang w:val="es-ES_tradnl"/>
        </w:rPr>
        <w:t>Movilidad geogr</w:t>
      </w:r>
      <w:r>
        <w:rPr>
          <w:rStyle w:val="Ninguno"/>
          <w:rFonts w:ascii="Times Roman" w:hAnsi="Times Roman" w:hint="default"/>
          <w:b w:val="1"/>
          <w:bCs w:val="1"/>
          <w:position w:val="2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b w:val="1"/>
          <w:bCs w:val="1"/>
          <w:position w:val="2"/>
          <w:sz w:val="16"/>
          <w:szCs w:val="16"/>
          <w:shd w:val="clear" w:color="auto" w:fill="ffffff"/>
          <w:rtl w:val="0"/>
          <w:lang w:val="it-IT"/>
        </w:rPr>
        <w:t xml:space="preserve">fica: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anteriormente estaba Vd. en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desempleo e inscrito en la oficina de empleo y la aceptaci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del puesto de trabajo actual ha exigido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el traslado de su residencia habitual a un nuevo municipio, indique la fecha de dicho traslado ............................................................................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Obtenci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n de rendimientos con per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odo de generaci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pt-PT"/>
        </w:rPr>
        <w:t>n superior a 2 a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os durante los 5 per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pt-PT"/>
        </w:rPr>
        <w:t xml:space="preserve">odos impositivos anteriores: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esta casilla si, en el plazo compendido en los 5 per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odos impositivos anteriores al ejercicio al que corresponde la presente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ha percibido rendimientos del trabajo con per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odo de generaci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n superior a 2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os, a los que, a efectos del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lculo del tipo de retenci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le haya sido aplicada la reducci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por irregularidad contemplada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culo 18.2 de la Ley del Impuesto y, sin embargo, posteriormente usted no haya aplicado la citada reducci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fr-FR"/>
        </w:rPr>
        <w:t>n en su correspondiente autoliquidaci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del Impuesto sobre la Renta .................................................................................................................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676400" cy="165100"/>
            <wp:effectExtent l="0" t="0" r="0" b="0"/>
            <wp:docPr id="107374186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49300" cy="165100"/>
            <wp:effectExtent l="0" t="0" r="0" b="0"/>
            <wp:docPr id="107374186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n" descr="Imag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4051300" cy="165100"/>
            <wp:effectExtent l="0" t="0" r="0" b="0"/>
            <wp:docPr id="107374186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n" descr="Image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Soltero/a, viudo/a, divorciado/a o separado/a legalmente con hijos solteros menores de 18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 o incapacitados judicialmente y sometidos a patria potestad prorrogada o rehabilitada que conviven exclusivamente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con el otro progenitor, siempre que proceda consignar al menos un hijo o descendiente en el apartado 2 de este documento 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9"/>
          <w:szCs w:val="19"/>
          <w:shd w:val="clear" w:color="auto" w:fill="ffffff"/>
          <w:rtl w:val="0"/>
          <w:lang w:val="ru-RU"/>
        </w:rPr>
        <w:t xml:space="preserve">1 </w:t>
      </w: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Casado/a y no separado/a legalmente cuyo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nyuge no obtiene rentas superiores a 1.500 euros anuales, excluidas las exentas .............................................................. </w:t>
      </w:r>
      <w:r>
        <w:rPr>
          <w:rStyle w:val="Ninguno"/>
          <w:rFonts w:ascii="Times Roman" w:hAnsi="Times Roman"/>
          <w:sz w:val="19"/>
          <w:szCs w:val="19"/>
          <w:shd w:val="clear" w:color="auto" w:fill="ffffff"/>
          <w:rtl w:val="0"/>
        </w:rPr>
        <w:t xml:space="preserve">2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44600" cy="165100"/>
            <wp:effectExtent l="0" t="0" r="0" b="0"/>
            <wp:docPr id="107374186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n" descr="Image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it-IT"/>
        </w:rPr>
        <w:t>NIF del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nyuge (si ha marcado la casilla 2, deber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consignar en esta casilla el NIF de su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nyuge) 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position w:val="2"/>
          <w:sz w:val="11"/>
          <w:szCs w:val="11"/>
          <w:shd w:val="clear" w:color="auto" w:fill="ffffff"/>
          <w:rtl w:val="0"/>
        </w:rPr>
        <w:t xml:space="preserve">l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familiar distinta de las dos anteriores (solteros sin hijos, casados cuyo c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nyuge obtiene rentas superiores a 1.500 euros anuales, ..., etc.) ................................. </w:t>
      </w:r>
      <w:r>
        <w:rPr>
          <w:rStyle w:val="Ninguno"/>
          <w:rFonts w:ascii="Times Roman" w:hAnsi="Times Roman"/>
          <w:position w:val="2"/>
          <w:sz w:val="19"/>
          <w:szCs w:val="19"/>
          <w:shd w:val="clear" w:color="auto" w:fill="ffffff"/>
          <w:rtl w:val="0"/>
        </w:rPr>
        <w:t xml:space="preserve">3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(Marque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esta casilla si no desea manifestar su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familiar).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s, tengo acreditada la necesidad de ayuda de terceras personas o movilidad reducida 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165100"/>
            <wp:effectExtent l="0" t="0" r="0" b="0"/>
            <wp:docPr id="107374186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2. Hijos y otros descendientes menores de 25 a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os, o mayores de dicha edad si son discapacitados, que conviven con el perceptor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Datos de los hijos o descendientes menores de 25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os (o mayores de dicha edad si son discapacitados) que conviven con Vd. y que no tienen rentas anuales superiores a 8.000 euros.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378200" cy="12700"/>
            <wp:effectExtent l="0" t="0" r="0" b="0"/>
            <wp:docPr id="107374186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n" descr="Image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27200" cy="12700"/>
            <wp:effectExtent l="0" t="0" r="0" b="0"/>
            <wp:docPr id="107374186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n" descr="Imagen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 de adopci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o acogimiento </w:t>
      </w:r>
      <w:r>
        <w:rPr>
          <w:rStyle w:val="Ninguno"/>
          <w:rFonts w:ascii="Times Roman" w:hAnsi="Times Roman"/>
          <w:b w:val="1"/>
          <w:bCs w:val="1"/>
          <w:position w:val="5"/>
          <w:sz w:val="13"/>
          <w:szCs w:val="13"/>
          <w:shd w:val="clear" w:color="auto" w:fill="ffffff"/>
          <w:rtl w:val="0"/>
        </w:rPr>
        <w:t xml:space="preserve">(1)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Hijos o descendientes con discapacidad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alguno de los hijos o descendientes tiene reconocido un grado de minusval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igual o superior al 33 por 100,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con una "X" la/s casilla/s que corresponda/n a su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Grado igual o superior al Grado igual o superior 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z w:val="13"/>
          <w:szCs w:val="13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s, tiene acreditada la necesidad de ayuda de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>C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mputo por entero de hijos o descendientes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En caso de hijos que convivan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con el otro progenitor (padre o madre), o de nietos que convivan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con Vd., sin convivir tambi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con ning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otro de sus abuelos, ind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quelo marcando con una "X" esta casilla.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33% e inferior al 65%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 - Superior al 65% - Necesidad de ayuda de terceras personas o movilidad reducida.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7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n" descr="Imagen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7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n" descr="Imagen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74700" cy="12700"/>
            <wp:effectExtent l="0" t="0" r="0" b="0"/>
            <wp:docPr id="107374187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n" descr="Imagen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n" descr="Imagen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47700" cy="12700"/>
            <wp:effectExtent l="0" t="0" r="0" b="0"/>
            <wp:docPr id="107374187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n" descr="Imagen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 .............................. .............................. 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 ............................................ ............................................ 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.................................................................... .................................................................... .................................................................... ....................................................................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Atenci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de-DE"/>
        </w:rPr>
        <w:t xml:space="preserve">n: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tiene m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s de cuatro hijos o descendientes, adjunte otro ejemplar con los datos del quinto y sucesivos.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7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8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n" descr="Imag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position w:val="5"/>
          <w:sz w:val="13"/>
          <w:szCs w:val="13"/>
          <w:shd w:val="clear" w:color="auto" w:fill="ffffff"/>
          <w:rtl w:val="0"/>
        </w:rPr>
        <w:t xml:space="preserve">(1)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Solamente en el caso de hijos adoptados o de menores acogidos. Trat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ndose de hijos adoptados que previamente hubieran estado acogidos, indique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nicamente el a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del acogimiento.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3. Ascendientes mayores de 65 a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os, o menores de dicha edad si son discapacitados, que conviven con el perceptor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Datos de los ascendientes mayores de 65 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os (o menores de dicha edad si son discapacitados) que conviven con Vd. durante, al menos, la mitad del 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y que no tienen rentas anuales superiores a 8.000 euros.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378200" cy="12700"/>
            <wp:effectExtent l="0" t="0" r="0" b="0"/>
            <wp:docPr id="107374188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Imagen" descr="Imagen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27200" cy="12700"/>
            <wp:effectExtent l="0" t="0" r="0" b="0"/>
            <wp:docPr id="107374188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Imagen" descr="Imagen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A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o de nacimiento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Ascendientes con discapacidad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(grado de minusval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 reconocido)</w:t>
      </w:r>
      <w:r>
        <w:rPr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alguno de los ascendientes tiene reconocido un grado de minusval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igual o superior al 33 por 100,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marque con una "X" la/s casilla/s que corresponda/n a su situaci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n.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Grado igual o superior al Grado igual o superior 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Adem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</w:rPr>
        <w:t>á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s, tiene acreditada la necesidad de ayuda de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Convivencia con otros descendientes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Si alguno de los ascendientes convive tambi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n, al menos durante la mitad del a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es-ES_tradnl"/>
        </w:rPr>
        <w:t>ñ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o, con otros descendientes del mis- mo grado que Vd., indique en esta casilla el n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</w:rPr>
        <w:t>ú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>mero total de descendientes con los que convive, incluido Vd. (Si los ascendientes s</w:t>
      </w:r>
      <w:r>
        <w:rPr>
          <w:rFonts w:ascii="Times Roman" w:hAnsi="Times Roman" w:hint="default"/>
          <w:sz w:val="13"/>
          <w:szCs w:val="13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lo conviven con Vd., no rellene esta casilla).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 xml:space="preserve">33% e inferior al 65%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...................................................... ............................ ...................................................... ............................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al 65%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3"/>
          <w:szCs w:val="13"/>
          <w:shd w:val="clear" w:color="auto" w:fill="ffffff"/>
          <w:rtl w:val="0"/>
          <w:lang w:val="es-ES_tradnl"/>
        </w:rPr>
        <w:t xml:space="preserve">terceras personas o movilidad reducida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8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Imagen" descr="Imagen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12800" cy="12700"/>
            <wp:effectExtent l="0" t="0" r="0" b="0"/>
            <wp:docPr id="107374188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Imagen" descr="Imagen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74700" cy="12700"/>
            <wp:effectExtent l="0" t="0" r="0" b="0"/>
            <wp:docPr id="107374188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Imagen" descr="Imagen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8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Imagen" descr="Imagen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317500"/>
            <wp:effectExtent l="0" t="0" r="0" b="0"/>
            <wp:docPr id="107374188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Imagen" descr="Imagen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............................................. .................................................................. ............................................. 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8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magen" descr="Imagen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4. Pensiones compensatorias en favor del c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nyuge y anualidades por alimentos en favor de los hijos, fijadas ambas por decisi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judicial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317500"/>
            <wp:effectExtent l="0" t="0" r="0" b="0"/>
            <wp:docPr id="107374188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Imagen" descr="Imagen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it-IT"/>
        </w:rPr>
        <w:t>Pensi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n compensatoria en favor del c</w:t>
      </w:r>
      <w:r>
        <w:rPr>
          <w:rStyle w:val="Ninguno"/>
          <w:rFonts w:ascii="Times Roman" w:hAnsi="Times Roman" w:hint="default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</w:rPr>
        <w:t xml:space="preserve">nyuge.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Importe anual que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Vd. obligado a satisfacer por resoluci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n judicial ............................................................................ </w:t>
      </w: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es-ES_tradnl"/>
        </w:rPr>
        <w:t xml:space="preserve">Anualidades por alimentos en favor de los hijos.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Importe anual que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Vd. obligado a satisfacer por resoluci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 xml:space="preserve">n judicial .........................................................................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104900" cy="12700"/>
            <wp:effectExtent l="0" t="0" r="0" b="0"/>
            <wp:docPr id="107374189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Imagen" descr="Imagen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16"/>
          <w:szCs w:val="16"/>
          <w:shd w:val="clear" w:color="auto" w:fill="ffffff"/>
          <w:rtl w:val="0"/>
          <w:lang w:val="it-IT"/>
        </w:rPr>
        <w:t xml:space="preserve">Importante: 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s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</w:rPr>
        <w:t>lo podr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cumplimentar este apartado los contribuyentes que hayan adquirido su vivienda habitual, o hayan satisfecho cantidades por obras de rehabilitaci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 la misma, antes del 1 de enero de 2013.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Si est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Vd. efectuando pagos por pr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stamos destinados a la adquisici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o rehabilitaci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su vivienda habitual por los que vaya a tener derecho a deducci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por inversi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en vivienda habitual en el IRPF</w:t>
      </w:r>
      <w:r>
        <w:rPr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y la cuant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a total de sus retribuciones </w:t>
      </w:r>
      <w:r>
        <w:rPr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ntegras en concepto de rendimientos del trabajo procedentes de todos sus pagadores es inferior a 33.007,20 euros anuales, marque con una "X" esta casilla .............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5. Pagos por la adquisici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o rehabilitaci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de la vivienda habitual utilizando financiaci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n ajena, con derecho a deducci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n en el IRPF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6. Fecha y firma de la comunicaci</w:t>
      </w:r>
      <w:r>
        <w:rPr>
          <w:rFonts w:ascii="Times Roman" w:hAnsi="Times Roman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</w:rPr>
        <w:t xml:space="preserve">n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Manifiesto ser contribuyente del IRPF y declaro que son ciertos los datos arriba indicados, presentando ante la empresa o entidad pagadora la presente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mi situaci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personal y familiar, o de su variaci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a los efectos previstos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culo 88 del Reglamento del IRPF.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38500" cy="25400"/>
            <wp:effectExtent l="0" t="0" r="0" b="0"/>
            <wp:docPr id="107374189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Imagen" descr="Imagen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9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9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89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__________________________________________ , ____ de _____________________ de _______ Firma del perceptor: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Fdo.: D / D.a _______________________________________________________________________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9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25800" cy="12700"/>
            <wp:effectExtent l="0" t="0" r="0" b="0"/>
            <wp:docPr id="107374189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Imagen" descr="Imagen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9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7. Acuse de recibo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La empresa o entidad:</w:t>
      </w:r>
      <w:r>
        <w:rPr>
          <w:rStyle w:val="Ninguno"/>
          <w:rFonts w:ascii="Times Roman" w:cs="Times Roman" w:hAnsi="Times Roman" w:eastAsia="Times Roman"/>
          <w:sz w:val="16"/>
          <w:szCs w:val="16"/>
          <w:shd w:val="clear" w:color="auto" w:fill="ffffff"/>
          <w:rtl w:val="0"/>
        </w:rPr>
        <w:br w:type="textWrapping"/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acusa recibo de la presente comunicaci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y documentaci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</w:rPr>
        <w:t xml:space="preserve">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63900" cy="25400"/>
            <wp:effectExtent l="0" t="0" r="0" b="0"/>
            <wp:docPr id="1073741898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Imagen" descr="Imagen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99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900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812800"/>
            <wp:effectExtent l="0" t="0" r="0" b="0"/>
            <wp:docPr id="1073741901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Imagen" descr="Imagen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__________________________________________ , ____ de _____________________ de _______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Firma autorizada y sello de la empresa o entidad pagadora: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n-US"/>
        </w:rPr>
        <w:t xml:space="preserve">Fdo.: D / D.a _______________________________________________________________________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902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51200" cy="12700"/>
            <wp:effectExtent l="0" t="0" r="0" b="0"/>
            <wp:docPr id="1073741903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Imagen" descr="Imagen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904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Imagen" descr="Imagen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De conformidad con lo dispuesto en el art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culo 5 de la Ley Org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nica 15/1999, de 13 de diciembre, de Protecci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 Datos de Car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cter Personal, el perceptor tendr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derecho a ser informado previamente de la existencia de un fichero o tratamiento de datos de car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cter personal, de la finalidad de la recogida de 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stos y de los destinatarios de la informaci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n, de la identidad y direcci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n del responsable del tratamiento o, en su caso, de su representante, as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>como de la posibilidad de ejercitar sus derechos de acceso, rectificaci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pt-PT"/>
        </w:rPr>
        <w:t>n o cancelaci</w:t>
      </w:r>
      <w:r>
        <w:rPr>
          <w:rStyle w:val="Ninguno"/>
          <w:rFonts w:ascii="Times Roman" w:hAnsi="Times Roman" w:hint="default"/>
          <w:sz w:val="16"/>
          <w:szCs w:val="1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16"/>
          <w:szCs w:val="16"/>
          <w:shd w:val="clear" w:color="auto" w:fill="ffffff"/>
          <w:rtl w:val="0"/>
          <w:lang w:val="es-ES_tradnl"/>
        </w:rPr>
        <w:t xml:space="preserve">n de los mismos.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Ejemplar para el perceptor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95400" cy="12700"/>
            <wp:effectExtent l="0" t="0" r="0" b="0"/>
            <wp:docPr id="107374190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agen" descr="Imagen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sectPr>
      <w:headerReference w:type="default" r:id="rId33"/>
      <w:footerReference w:type="default" r:id="rId34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