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or omisión"/>
        <w:bidi w:val="0"/>
        <w:spacing w:before="0" w:after="288" w:line="240" w:lineRule="auto"/>
        <w:ind w:left="0" w:right="0" w:firstLine="0"/>
        <w:jc w:val="left"/>
        <w:rPr>
          <w:rStyle w:val="Ninguno"/>
          <w:rFonts w:ascii="Times Roman" w:cs="Times Roman" w:hAnsi="Times Roman" w:eastAsia="Times Roman"/>
          <w:b w:val="0"/>
          <w:bCs w:val="0"/>
          <w:rtl w:val="0"/>
        </w:rPr>
      </w:pPr>
      <w:r>
        <w:rPr>
          <w:rFonts w:ascii="Times Roman" w:hAnsi="Times Roman"/>
          <w:b w:val="1"/>
          <w:bCs w:val="1"/>
          <w:rtl w:val="0"/>
          <w:lang w:val="es-ES_tradnl"/>
        </w:rPr>
        <w:t>CONTRATO DE COMPRAVENTA ENTRE PARTICULARES</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fr-FR"/>
        </w:rPr>
        <w:t xml:space="preserve">En </w:t>
      </w:r>
      <w:r>
        <w:rPr>
          <w:rFonts w:ascii="Times Roman" w:hAnsi="Times Roman" w:hint="default"/>
          <w:rtl w:val="0"/>
        </w:rPr>
        <w:t>………</w:t>
      </w:r>
      <w:r>
        <w:rPr>
          <w:rFonts w:ascii="Times Roman" w:hAnsi="Times Roman"/>
          <w:rtl w:val="0"/>
          <w:lang w:val="es-ES_tradnl"/>
        </w:rPr>
        <w:t xml:space="preserve">. , a </w:t>
      </w:r>
      <w:r>
        <w:rPr>
          <w:rFonts w:ascii="Times Roman" w:hAnsi="Times Roman" w:hint="default"/>
          <w:rtl w:val="0"/>
        </w:rPr>
        <w:t>…………</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en-US"/>
        </w:rPr>
        <w:t>LA PARTE VENDEDORA:</w:t>
      </w:r>
      <w:r>
        <w:rPr>
          <w:rFonts w:ascii="Times Roman" w:hAnsi="Times Roman" w:hint="default"/>
          <w:rtl w:val="0"/>
        </w:rPr>
        <w:t> </w:t>
      </w: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rPr>
        <w:t>D./D</w:t>
      </w:r>
      <w:r>
        <w:rPr>
          <w:rFonts w:ascii="Times Roman" w:hAnsi="Times Roman" w:hint="default"/>
          <w:rtl w:val="0"/>
          <w:lang w:val="es-ES_tradnl"/>
        </w:rPr>
        <w:t>ñ</w:t>
      </w:r>
      <w:r>
        <w:rPr>
          <w:rFonts w:ascii="Times Roman" w:hAnsi="Times Roman"/>
          <w:rtl w:val="0"/>
          <w:lang w:val="it-IT"/>
        </w:rPr>
        <w:t>a. ..........................., con N.I.F. n</w:t>
      </w:r>
      <w:r>
        <w:rPr>
          <w:rFonts w:ascii="Times Roman" w:hAnsi="Times Roman" w:hint="default"/>
          <w:rtl w:val="0"/>
        </w:rPr>
        <w:t xml:space="preserve">º </w:t>
      </w:r>
      <w:r>
        <w:rPr>
          <w:rFonts w:ascii="Times Roman" w:hAnsi="Times Roman"/>
          <w:rtl w:val="0"/>
          <w:lang w:val="es-ES_tradnl"/>
        </w:rPr>
        <w:t>..............., y domicilio en .................., calle ................, n</w:t>
      </w:r>
      <w:r>
        <w:rPr>
          <w:rFonts w:ascii="Times Roman" w:hAnsi="Times Roman" w:hint="default"/>
          <w:rtl w:val="0"/>
        </w:rPr>
        <w:t xml:space="preserve">º </w:t>
      </w:r>
      <w:r>
        <w:rPr>
          <w:rFonts w:ascii="Times Roman" w:hAnsi="Times Roman"/>
          <w:rtl w:val="0"/>
          <w:lang w:val="it-IT"/>
        </w:rPr>
        <w:t>.........., C.P. ..........</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en-US"/>
        </w:rPr>
        <w:t>LA PARTE COMPRADORA:</w:t>
      </w:r>
      <w:r>
        <w:rPr>
          <w:rFonts w:ascii="Times Roman" w:hAnsi="Times Roman" w:hint="default"/>
          <w:rtl w:val="0"/>
        </w:rPr>
        <w:t> </w:t>
      </w: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rPr>
        <w:t>D./D</w:t>
      </w:r>
      <w:r>
        <w:rPr>
          <w:rFonts w:ascii="Times Roman" w:hAnsi="Times Roman" w:hint="default"/>
          <w:rtl w:val="0"/>
          <w:lang w:val="es-ES_tradnl"/>
        </w:rPr>
        <w:t>ñ</w:t>
      </w:r>
      <w:r>
        <w:rPr>
          <w:rFonts w:ascii="Times Roman" w:hAnsi="Times Roman"/>
          <w:rtl w:val="0"/>
          <w:lang w:val="it-IT"/>
        </w:rPr>
        <w:t>a. ..........................., con N.I.F. n</w:t>
      </w:r>
      <w:r>
        <w:rPr>
          <w:rFonts w:ascii="Times Roman" w:hAnsi="Times Roman" w:hint="default"/>
          <w:rtl w:val="0"/>
        </w:rPr>
        <w:t xml:space="preserve">º </w:t>
      </w:r>
      <w:r>
        <w:rPr>
          <w:rFonts w:ascii="Times Roman" w:hAnsi="Times Roman"/>
          <w:rtl w:val="0"/>
          <w:lang w:val="es-ES_tradnl"/>
        </w:rPr>
        <w:t>............... y domicilio en .................., calle ................, n</w:t>
      </w:r>
      <w:r>
        <w:rPr>
          <w:rFonts w:ascii="Times Roman" w:hAnsi="Times Roman" w:hint="default"/>
          <w:rtl w:val="0"/>
        </w:rPr>
        <w:t xml:space="preserve">º </w:t>
      </w:r>
      <w:r>
        <w:rPr>
          <w:rFonts w:ascii="Times Roman" w:hAnsi="Times Roman"/>
          <w:rtl w:val="0"/>
          <w:lang w:val="it-IT"/>
        </w:rPr>
        <w:t>.........., C.P. ..........</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es-ES_tradnl"/>
        </w:rPr>
        <w:t>Previo acuerdo entre ambas partes, cada una de las cuales act</w:t>
      </w:r>
      <w:r>
        <w:rPr>
          <w:rFonts w:ascii="Times Roman" w:hAnsi="Times Roman" w:hint="default"/>
          <w:rtl w:val="0"/>
        </w:rPr>
        <w:t>ú</w:t>
      </w:r>
      <w:r>
        <w:rPr>
          <w:rFonts w:ascii="Times Roman" w:hAnsi="Times Roman"/>
          <w:rtl w:val="0"/>
          <w:lang w:val="es-ES_tradnl"/>
        </w:rPr>
        <w:t>a en su propio nombre y derecho, y reconociendo su capacidad jur</w:t>
      </w:r>
      <w:r>
        <w:rPr>
          <w:rFonts w:ascii="Times Roman" w:hAnsi="Times Roman" w:hint="default"/>
          <w:rtl w:val="0"/>
        </w:rPr>
        <w:t>í</w:t>
      </w:r>
      <w:r>
        <w:rPr>
          <w:rFonts w:ascii="Times Roman" w:hAnsi="Times Roman"/>
          <w:rtl w:val="0"/>
          <w:lang w:val="es-ES_tradnl"/>
        </w:rPr>
        <w:t>dica para este acto</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Style w:val="Ninguno"/>
          <w:rFonts w:ascii="Times Roman" w:cs="Times Roman" w:hAnsi="Times Roman" w:eastAsia="Times Roman"/>
          <w:b w:val="0"/>
          <w:bCs w:val="0"/>
          <w:rtl w:val="0"/>
        </w:rPr>
      </w:pPr>
      <w:r>
        <w:rPr>
          <w:rFonts w:ascii="Times Roman" w:hAnsi="Times Roman"/>
          <w:b w:val="1"/>
          <w:bCs w:val="1"/>
          <w:rtl w:val="0"/>
          <w:lang w:val="de-DE"/>
        </w:rPr>
        <w:t>EXPONEN</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es-ES_tradnl"/>
        </w:rPr>
        <w:t xml:space="preserve">I.- Que ambas partes han acordado formalizar el contrato de compraventa de </w:t>
      </w:r>
      <w:r>
        <w:rPr>
          <w:rFonts w:ascii="Times Roman" w:hAnsi="Times Roman" w:hint="default"/>
          <w:rtl w:val="0"/>
        </w:rPr>
        <w:t>…………………………………………</w:t>
      </w:r>
      <w:r>
        <w:rPr>
          <w:rFonts w:ascii="Times Roman" w:hAnsi="Times Roman"/>
          <w:rtl w:val="0"/>
        </w:rPr>
        <w:t>.</w:t>
      </w: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es-ES_tradnl"/>
        </w:rPr>
        <w:t xml:space="preserve">En vista de lo anterior, acuerdan celebrar el presente contrato de compraventa de </w:t>
      </w:r>
      <w:r>
        <w:rPr>
          <w:rFonts w:ascii="Times Roman" w:hAnsi="Times Roman" w:hint="default"/>
          <w:rtl w:val="0"/>
        </w:rPr>
        <w:t>………………</w:t>
      </w:r>
      <w:r>
        <w:rPr>
          <w:rFonts w:ascii="Times Roman" w:hAnsi="Times Roman"/>
          <w:rtl w:val="0"/>
          <w:lang w:val="es-ES_tradnl"/>
        </w:rPr>
        <w:t>.. de acuerdo con:</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Style w:val="Ninguno"/>
          <w:rFonts w:ascii="Times Roman" w:cs="Times Roman" w:hAnsi="Times Roman" w:eastAsia="Times Roman"/>
          <w:b w:val="0"/>
          <w:bCs w:val="0"/>
          <w:rtl w:val="0"/>
        </w:rPr>
      </w:pPr>
      <w:r>
        <w:rPr>
          <w:rFonts w:ascii="Times Roman" w:hAnsi="Times Roman"/>
          <w:b w:val="1"/>
          <w:bCs w:val="1"/>
          <w:rtl w:val="0"/>
          <w:lang w:val="de-DE"/>
        </w:rPr>
        <w:t>ESTIPULACIONES</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r>
        <w:rPr>
          <w:rStyle w:val="Ninguno"/>
          <w:rFonts w:ascii="Times Roman" w:hAnsi="Times Roman"/>
          <w:b w:val="1"/>
          <w:bCs w:val="1"/>
          <w:rtl w:val="0"/>
          <w:lang w:val="de-DE"/>
        </w:rPr>
        <w:t>PRIMERA</w:t>
      </w:r>
      <w:r>
        <w:rPr>
          <w:rFonts w:ascii="Times Roman" w:hAnsi="Times Roman"/>
          <w:rtl w:val="0"/>
          <w:lang w:val="es-ES_tradnl"/>
        </w:rPr>
        <w:t xml:space="preserve">. El vendedor vende al comprador </w:t>
      </w:r>
      <w:r>
        <w:rPr>
          <w:rFonts w:ascii="Times Roman" w:hAnsi="Times Roman" w:hint="default"/>
          <w:rtl w:val="0"/>
        </w:rPr>
        <w:t>…………</w:t>
      </w:r>
      <w:r>
        <w:rPr>
          <w:rFonts w:ascii="Times Roman" w:hAnsi="Times Roman"/>
          <w:rtl w:val="0"/>
        </w:rPr>
        <w:t>..</w:t>
      </w:r>
      <w:r>
        <w:rPr>
          <w:rFonts w:ascii="Times Roman" w:hAnsi="Times Roman" w:hint="default"/>
          <w:rtl w:val="0"/>
        </w:rPr>
        <w:t>…………</w:t>
      </w:r>
      <w:r>
        <w:rPr>
          <w:rStyle w:val="Ninguno"/>
          <w:rFonts w:ascii="Times Roman" w:hAnsi="Times Roman" w:hint="default"/>
          <w:i w:val="1"/>
          <w:iCs w:val="1"/>
          <w:rtl w:val="0"/>
        </w:rPr>
        <w:t>……………</w:t>
      </w:r>
      <w:r>
        <w:rPr>
          <w:rStyle w:val="Ninguno"/>
          <w:rFonts w:ascii="Times Roman" w:hAnsi="Times Roman"/>
          <w:i w:val="1"/>
          <w:iCs w:val="1"/>
          <w:rtl w:val="0"/>
        </w:rPr>
        <w:t>..</w:t>
      </w:r>
      <w:r>
        <w:rPr>
          <w:rFonts w:ascii="Times Roman" w:hAnsi="Times Roman"/>
          <w:rtl w:val="0"/>
          <w:lang w:val="es-ES_tradnl"/>
        </w:rPr>
        <w:t xml:space="preserve"> de su propiedad especificado con anterioridad por la cantidad de ............ euros (.......,... </w:t>
      </w:r>
      <w:r>
        <w:rPr>
          <w:rFonts w:ascii="Times Roman" w:hAnsi="Times Roman" w:hint="default"/>
          <w:rtl w:val="0"/>
          <w:lang w:val="pt-PT"/>
        </w:rPr>
        <w:t>€</w:t>
      </w:r>
      <w:r>
        <w:rPr>
          <w:rFonts w:ascii="Times Roman" w:hAnsi="Times Roman"/>
          <w:rtl w:val="0"/>
          <w:lang w:val="es-ES_tradnl"/>
        </w:rPr>
        <w:t>), El vendedor est</w:t>
      </w:r>
      <w:r>
        <w:rPr>
          <w:rFonts w:ascii="Times Roman" w:hAnsi="Times Roman" w:hint="default"/>
          <w:rtl w:val="0"/>
        </w:rPr>
        <w:t xml:space="preserve">á </w:t>
      </w:r>
      <w:r>
        <w:rPr>
          <w:rFonts w:ascii="Times Roman" w:hAnsi="Times Roman"/>
          <w:rtl w:val="0"/>
          <w:lang w:val="es-ES_tradnl"/>
        </w:rPr>
        <w:t>obligado a entregar la mercanc</w:t>
      </w:r>
      <w:r>
        <w:rPr>
          <w:rFonts w:ascii="Times Roman" w:hAnsi="Times Roman" w:hint="default"/>
          <w:rtl w:val="0"/>
        </w:rPr>
        <w:t>í</w:t>
      </w:r>
      <w:r>
        <w:rPr>
          <w:rFonts w:ascii="Times Roman" w:hAnsi="Times Roman"/>
          <w:rtl w:val="0"/>
        </w:rPr>
        <w:t>a s</w:t>
      </w:r>
      <w:r>
        <w:rPr>
          <w:rFonts w:ascii="Times Roman" w:hAnsi="Times Roman" w:hint="default"/>
          <w:rtl w:val="0"/>
          <w:lang w:val="es-ES_tradnl"/>
        </w:rPr>
        <w:t>ó</w:t>
      </w:r>
      <w:r>
        <w:rPr>
          <w:rFonts w:ascii="Times Roman" w:hAnsi="Times Roman"/>
          <w:rtl w:val="0"/>
          <w:lang w:val="es-ES_tradnl"/>
        </w:rPr>
        <w:t>lo despu</w:t>
      </w:r>
      <w:r>
        <w:rPr>
          <w:rFonts w:ascii="Times Roman" w:hAnsi="Times Roman" w:hint="default"/>
          <w:rtl w:val="0"/>
          <w:lang w:val="fr-FR"/>
        </w:rPr>
        <w:t>é</w:t>
      </w:r>
      <w:r>
        <w:rPr>
          <w:rFonts w:ascii="Times Roman" w:hAnsi="Times Roman"/>
          <w:rtl w:val="0"/>
          <w:lang w:val="es-ES_tradnl"/>
        </w:rPr>
        <w:t>s de que se hayan liquidado los fondos, y la entrega ser</w:t>
      </w:r>
      <w:r>
        <w:rPr>
          <w:rFonts w:ascii="Times Roman" w:hAnsi="Times Roman" w:hint="default"/>
          <w:rtl w:val="0"/>
        </w:rPr>
        <w:t xml:space="preserve">á </w:t>
      </w:r>
      <w:r>
        <w:rPr>
          <w:rFonts w:ascii="Times Roman" w:hAnsi="Times Roman"/>
          <w:rtl w:val="0"/>
          <w:lang w:val="es-ES_tradnl"/>
        </w:rPr>
        <w:t>absoluta, de acuerdo con el contrato. El comprador corre con los derechos, impuestos y otros gastos asociados a la compra.</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r>
        <w:rPr>
          <w:rStyle w:val="Ninguno"/>
          <w:rFonts w:ascii="Times Roman" w:hAnsi="Times Roman"/>
          <w:b w:val="1"/>
          <w:bCs w:val="1"/>
          <w:rtl w:val="0"/>
          <w:lang w:val="es-ES_tradnl"/>
        </w:rPr>
        <w:t>SEGUNDA</w:t>
      </w:r>
      <w:r>
        <w:rPr>
          <w:rFonts w:ascii="Times Roman" w:hAnsi="Times Roman"/>
          <w:rtl w:val="0"/>
          <w:lang w:val="es-ES_tradnl"/>
        </w:rPr>
        <w:t>. El vendedor certifica que no existe ning</w:t>
      </w:r>
      <w:r>
        <w:rPr>
          <w:rFonts w:ascii="Times Roman" w:hAnsi="Times Roman" w:hint="default"/>
          <w:rtl w:val="0"/>
        </w:rPr>
        <w:t>ú</w:t>
      </w:r>
      <w:r>
        <w:rPr>
          <w:rFonts w:ascii="Times Roman" w:hAnsi="Times Roman"/>
          <w:rtl w:val="0"/>
          <w:lang w:val="es-ES_tradnl"/>
        </w:rPr>
        <w:t>n gravamen, impuesto, deuda o sanci</w:t>
      </w:r>
      <w:r>
        <w:rPr>
          <w:rFonts w:ascii="Times Roman" w:hAnsi="Times Roman" w:hint="default"/>
          <w:rtl w:val="0"/>
          <w:lang w:val="es-ES_tradnl"/>
        </w:rPr>
        <w:t>ó</w:t>
      </w:r>
      <w:r>
        <w:rPr>
          <w:rFonts w:ascii="Times Roman" w:hAnsi="Times Roman"/>
          <w:rtl w:val="0"/>
          <w:lang w:val="es-ES_tradnl"/>
        </w:rPr>
        <w:t>n pendiente de pago en el momento de la firma de este contrato y se compromete a hacerse cargo de dichos asuntos si no estuvieran resueltos.</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r>
        <w:rPr>
          <w:rStyle w:val="Ninguno"/>
          <w:rFonts w:ascii="Times Roman" w:hAnsi="Times Roman"/>
          <w:b w:val="1"/>
          <w:bCs w:val="1"/>
          <w:rtl w:val="0"/>
          <w:lang w:val="de-DE"/>
        </w:rPr>
        <w:t>TERCERA</w:t>
      </w:r>
      <w:r>
        <w:rPr>
          <w:rFonts w:ascii="Times Roman" w:hAnsi="Times Roman"/>
          <w:rtl w:val="0"/>
          <w:lang w:val="es-ES_tradnl"/>
        </w:rPr>
        <w:t>.- El comprador recibe el t</w:t>
      </w:r>
      <w:r>
        <w:rPr>
          <w:rFonts w:ascii="Times Roman" w:hAnsi="Times Roman" w:hint="default"/>
          <w:rtl w:val="0"/>
        </w:rPr>
        <w:t>í</w:t>
      </w:r>
      <w:r>
        <w:rPr>
          <w:rFonts w:ascii="Times Roman" w:hAnsi="Times Roman"/>
          <w:rtl w:val="0"/>
          <w:lang w:val="es-ES_tradnl"/>
        </w:rPr>
        <w:t>tulo de propiedad mediante este acto. El comprador es responsable de cualquier responsabilidad que se derive de la adquisici</w:t>
      </w:r>
      <w:r>
        <w:rPr>
          <w:rFonts w:ascii="Times Roman" w:hAnsi="Times Roman" w:hint="default"/>
          <w:rtl w:val="0"/>
          <w:lang w:val="es-ES_tradnl"/>
        </w:rPr>
        <w:t>ó</w:t>
      </w:r>
      <w:r>
        <w:rPr>
          <w:rFonts w:ascii="Times Roman" w:hAnsi="Times Roman"/>
          <w:rtl w:val="0"/>
          <w:lang w:val="es-ES_tradnl"/>
        </w:rPr>
        <w:t>n, posesi</w:t>
      </w:r>
      <w:r>
        <w:rPr>
          <w:rFonts w:ascii="Times Roman" w:hAnsi="Times Roman" w:hint="default"/>
          <w:rtl w:val="0"/>
          <w:lang w:val="es-ES_tradnl"/>
        </w:rPr>
        <w:t>ó</w:t>
      </w:r>
      <w:r>
        <w:rPr>
          <w:rFonts w:ascii="Times Roman" w:hAnsi="Times Roman"/>
          <w:rtl w:val="0"/>
          <w:lang w:val="es-ES_tradnl"/>
        </w:rPr>
        <w:t>n y utilizaci</w:t>
      </w:r>
      <w:r>
        <w:rPr>
          <w:rFonts w:ascii="Times Roman" w:hAnsi="Times Roman" w:hint="default"/>
          <w:rtl w:val="0"/>
          <w:lang w:val="es-ES_tradnl"/>
        </w:rPr>
        <w:t>ó</w:t>
      </w:r>
      <w:r>
        <w:rPr>
          <w:rFonts w:ascii="Times Roman" w:hAnsi="Times Roman"/>
          <w:rtl w:val="0"/>
          <w:lang w:val="es-ES_tradnl"/>
        </w:rPr>
        <w:t>n del bien desde el momento de la entrega. El comprador transfiere la cantidad estipulada al vendedor y, al hacerlo, le paga. Este documento es una carta de pago efectiva que sirve como prueba de pago.</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Style w:val="Ninguno"/>
          <w:rFonts w:ascii="Times Roman" w:cs="Times Roman" w:hAnsi="Times Roman" w:eastAsia="Times Roman"/>
          <w:b w:val="0"/>
          <w:bCs w:val="0"/>
          <w:rtl w:val="0"/>
        </w:rPr>
      </w:pPr>
      <w:r>
        <w:rPr>
          <w:rFonts w:ascii="Times Roman" w:hAnsi="Times Roman"/>
          <w:b w:val="1"/>
          <w:bCs w:val="1"/>
          <w:rtl w:val="0"/>
          <w:lang w:val="pt-PT"/>
        </w:rPr>
        <w:t>CUARTA</w:t>
      </w:r>
      <w:r>
        <w:rPr>
          <w:rStyle w:val="Ninguno"/>
          <w:rFonts w:ascii="Times Roman" w:hAnsi="Times Roman"/>
          <w:b w:val="0"/>
          <w:bCs w:val="0"/>
          <w:rtl w:val="0"/>
        </w:rPr>
        <w:t>.</w:t>
      </w: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es-ES_tradnl"/>
        </w:rPr>
        <w:t>El comprador exime expresamente al vendedor de responsabilidad por los vicios o defectos latentes, as</w:t>
      </w:r>
      <w:r>
        <w:rPr>
          <w:rFonts w:ascii="Times Roman" w:hAnsi="Times Roman" w:hint="default"/>
          <w:rtl w:val="0"/>
        </w:rPr>
        <w:t xml:space="preserve">í </w:t>
      </w:r>
      <w:r>
        <w:rPr>
          <w:rFonts w:ascii="Times Roman" w:hAnsi="Times Roman"/>
          <w:rtl w:val="0"/>
          <w:lang w:val="es-ES_tradnl"/>
        </w:rPr>
        <w:t>como por los posibles defectos que el bien pueda presentar en el futuro, seg</w:t>
      </w:r>
      <w:r>
        <w:rPr>
          <w:rFonts w:ascii="Times Roman" w:hAnsi="Times Roman" w:hint="default"/>
          <w:rtl w:val="0"/>
        </w:rPr>
        <w:t>ú</w:t>
      </w:r>
      <w:r>
        <w:rPr>
          <w:rFonts w:ascii="Times Roman" w:hAnsi="Times Roman"/>
          <w:rtl w:val="0"/>
          <w:lang w:val="es-ES_tradnl"/>
        </w:rPr>
        <w:t xml:space="preserve">n el </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"https://www.mitma.gob.es/recursos_mfom/pdf/EF471736-5958-42EB-B856-2AD6A8F782A3/17483/CCcompraventa.pdf"</w:instrText>
      </w:r>
      <w:r>
        <w:rPr>
          <w:rStyle w:val="Hyperlink.0"/>
          <w:rFonts w:ascii="Times Roman" w:cs="Times Roman" w:hAnsi="Times Roman" w:eastAsia="Times Roman"/>
          <w:rtl w:val="0"/>
        </w:rPr>
        <w:fldChar w:fldCharType="separate" w:fldLock="0"/>
      </w:r>
      <w:r>
        <w:rPr>
          <w:rStyle w:val="Hyperlink.0"/>
          <w:rFonts w:ascii="Times Roman" w:hAnsi="Times Roman"/>
          <w:rtl w:val="0"/>
        </w:rPr>
        <w:t>art</w:t>
      </w:r>
      <w:r>
        <w:rPr>
          <w:rStyle w:val="Hyperlink.0"/>
          <w:rFonts w:ascii="Times Roman" w:hAnsi="Times Roman" w:hint="default"/>
          <w:rtl w:val="0"/>
        </w:rPr>
        <w:t>í</w:t>
      </w:r>
      <w:r>
        <w:rPr>
          <w:rStyle w:val="Hyperlink.0"/>
          <w:rFonts w:ascii="Times Roman" w:hAnsi="Times Roman"/>
          <w:rtl w:val="0"/>
          <w:lang w:val="es-ES_tradnl"/>
        </w:rPr>
        <w:t>culo 1.485 del C</w:t>
      </w:r>
      <w:r>
        <w:rPr>
          <w:rStyle w:val="Hyperlink.0"/>
          <w:rFonts w:ascii="Times Roman" w:hAnsi="Times Roman" w:hint="default"/>
          <w:rtl w:val="0"/>
          <w:lang w:val="es-ES_tradnl"/>
        </w:rPr>
        <w:t>ó</w:t>
      </w:r>
      <w:r>
        <w:rPr>
          <w:rStyle w:val="Hyperlink.0"/>
          <w:rFonts w:ascii="Times Roman" w:hAnsi="Times Roman"/>
          <w:rtl w:val="0"/>
          <w:lang w:val="pt-PT"/>
        </w:rPr>
        <w:t>digo Civil</w:t>
      </w:r>
      <w:r>
        <w:rPr>
          <w:rFonts w:ascii="Times Roman" w:cs="Times Roman" w:hAnsi="Times Roman" w:eastAsia="Times Roman"/>
          <w:rtl w:val="0"/>
        </w:rPr>
        <w:fldChar w:fldCharType="end" w:fldLock="0"/>
      </w:r>
      <w:r>
        <w:rPr>
          <w:rFonts w:ascii="Times Roman" w:hAnsi="Times Roman"/>
          <w:rtl w:val="0"/>
          <w:lang w:val="es-ES_tradnl"/>
        </w:rPr>
        <w:t>, salvo aquellos defectos ocultos por dolo o mala fe del vendedor.</w:t>
      </w: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es-ES_tradnl"/>
        </w:rPr>
        <w:t>El vendedor ser</w:t>
      </w:r>
      <w:r>
        <w:rPr>
          <w:rFonts w:ascii="Times Roman" w:hAnsi="Times Roman" w:hint="default"/>
          <w:rtl w:val="0"/>
        </w:rPr>
        <w:t xml:space="preserve">á </w:t>
      </w:r>
      <w:r>
        <w:rPr>
          <w:rFonts w:ascii="Times Roman" w:hAnsi="Times Roman"/>
          <w:rtl w:val="0"/>
          <w:lang w:val="es-ES_tradnl"/>
        </w:rPr>
        <w:t>responsable de la posesi</w:t>
      </w:r>
      <w:r>
        <w:rPr>
          <w:rFonts w:ascii="Times Roman" w:hAnsi="Times Roman" w:hint="default"/>
          <w:rtl w:val="0"/>
          <w:lang w:val="es-ES_tradnl"/>
        </w:rPr>
        <w:t>ó</w:t>
      </w:r>
      <w:r>
        <w:rPr>
          <w:rFonts w:ascii="Times Roman" w:hAnsi="Times Roman"/>
          <w:rtl w:val="0"/>
          <w:lang w:val="es-ES_tradnl"/>
        </w:rPr>
        <w:t>n legal y pac</w:t>
      </w:r>
      <w:r>
        <w:rPr>
          <w:rFonts w:ascii="Times Roman" w:hAnsi="Times Roman" w:hint="default"/>
          <w:rtl w:val="0"/>
        </w:rPr>
        <w:t>í</w:t>
      </w:r>
      <w:r>
        <w:rPr>
          <w:rFonts w:ascii="Times Roman" w:hAnsi="Times Roman"/>
          <w:rtl w:val="0"/>
          <w:lang w:val="es-ES_tradnl"/>
        </w:rPr>
        <w:t>fica de la cosa vendida, as</w:t>
      </w:r>
      <w:r>
        <w:rPr>
          <w:rFonts w:ascii="Times Roman" w:hAnsi="Times Roman" w:hint="default"/>
          <w:rtl w:val="0"/>
        </w:rPr>
        <w:t xml:space="preserve">í </w:t>
      </w:r>
      <w:r>
        <w:rPr>
          <w:rFonts w:ascii="Times Roman" w:hAnsi="Times Roman"/>
          <w:rtl w:val="0"/>
          <w:lang w:val="es-ES_tradnl"/>
        </w:rPr>
        <w:t>como de los vicios o defectos ocultos, durante un periodo de seis meses, seg</w:t>
      </w:r>
      <w:r>
        <w:rPr>
          <w:rFonts w:ascii="Times Roman" w:hAnsi="Times Roman" w:hint="default"/>
          <w:rtl w:val="0"/>
        </w:rPr>
        <w:t>ú</w:t>
      </w:r>
      <w:r>
        <w:rPr>
          <w:rFonts w:ascii="Times Roman" w:hAnsi="Times Roman"/>
          <w:rtl w:val="0"/>
          <w:lang w:val="es-ES_tradnl"/>
        </w:rPr>
        <w:t xml:space="preserve">n el </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"https://www.mitma.gob.es/recursos_mfom/pdf/EF471736-5958-42EB-B856-2AD6A8F782A3/17483/CCcompraventa.pdf"</w:instrText>
      </w:r>
      <w:r>
        <w:rPr>
          <w:rStyle w:val="Hyperlink.0"/>
          <w:rFonts w:ascii="Times Roman" w:cs="Times Roman" w:hAnsi="Times Roman" w:eastAsia="Times Roman"/>
          <w:rtl w:val="0"/>
        </w:rPr>
        <w:fldChar w:fldCharType="separate" w:fldLock="0"/>
      </w:r>
      <w:r>
        <w:rPr>
          <w:rStyle w:val="Hyperlink.0"/>
          <w:rFonts w:ascii="Times Roman" w:hAnsi="Times Roman"/>
          <w:rtl w:val="0"/>
        </w:rPr>
        <w:t>art</w:t>
      </w:r>
      <w:r>
        <w:rPr>
          <w:rStyle w:val="Hyperlink.0"/>
          <w:rFonts w:ascii="Times Roman" w:hAnsi="Times Roman" w:hint="default"/>
          <w:rtl w:val="0"/>
        </w:rPr>
        <w:t>í</w:t>
      </w:r>
      <w:r>
        <w:rPr>
          <w:rStyle w:val="Hyperlink.0"/>
          <w:rFonts w:ascii="Times Roman" w:hAnsi="Times Roman"/>
          <w:rtl w:val="0"/>
          <w:lang w:val="es-ES_tradnl"/>
        </w:rPr>
        <w:t>culo 1.490 del C</w:t>
      </w:r>
      <w:r>
        <w:rPr>
          <w:rStyle w:val="Hyperlink.0"/>
          <w:rFonts w:ascii="Times Roman" w:hAnsi="Times Roman" w:hint="default"/>
          <w:rtl w:val="0"/>
          <w:lang w:val="es-ES_tradnl"/>
        </w:rPr>
        <w:t>ó</w:t>
      </w:r>
      <w:r>
        <w:rPr>
          <w:rStyle w:val="Hyperlink.0"/>
          <w:rFonts w:ascii="Times Roman" w:hAnsi="Times Roman"/>
          <w:rtl w:val="0"/>
          <w:lang w:val="pt-PT"/>
        </w:rPr>
        <w:t>digo Civil</w:t>
      </w:r>
      <w:r>
        <w:rPr>
          <w:rFonts w:ascii="Times Roman" w:cs="Times Roman" w:hAnsi="Times Roman" w:eastAsia="Times Roman"/>
          <w:rtl w:val="0"/>
        </w:rPr>
        <w:fldChar w:fldCharType="end" w:fldLock="0"/>
      </w:r>
      <w:r>
        <w:rPr>
          <w:rFonts w:ascii="Times Roman" w:hAnsi="Times Roman"/>
          <w:rtl w:val="0"/>
        </w:rPr>
        <w:t>.</w:t>
      </w:r>
    </w:p>
    <w:p>
      <w:pPr>
        <w:pStyle w:val="Por omisión"/>
        <w:bidi w:val="0"/>
        <w:spacing w:before="0" w:after="288" w:line="240" w:lineRule="auto"/>
        <w:ind w:left="0" w:right="0" w:firstLine="0"/>
        <w:jc w:val="left"/>
        <w:rPr>
          <w:rFonts w:ascii="Times Roman" w:cs="Times Roman" w:hAnsi="Times Roman" w:eastAsia="Times Roman"/>
          <w:rtl w:val="0"/>
        </w:rPr>
      </w:pPr>
      <w:r>
        <w:rPr>
          <w:rStyle w:val="Ninguno"/>
          <w:rFonts w:ascii="Times Roman" w:hAnsi="Times Roman"/>
          <w:b w:val="1"/>
          <w:bCs w:val="1"/>
          <w:rtl w:val="0"/>
          <w:lang w:val="en-US"/>
        </w:rPr>
        <w:t>QUINTA</w:t>
      </w:r>
      <w:r>
        <w:rPr>
          <w:rFonts w:ascii="Times Roman" w:hAnsi="Times Roman"/>
          <w:rtl w:val="0"/>
          <w:lang w:val="es-ES_tradnl"/>
        </w:rPr>
        <w:t>.- Las partes renuncian a cualquier otro fuero que pudiera corresponderles y se someten a los Juzgados y Tribunales de .....................</w:t>
      </w:r>
      <w:r>
        <w:rPr>
          <w:rFonts w:ascii="Times Roman" w:hAnsi="Times Roman" w:hint="default"/>
          <w:rtl w:val="0"/>
        </w:rPr>
        <w:t> </w:t>
      </w: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es-ES_tradnl"/>
        </w:rPr>
        <w:t>En el caso de una transacci</w:t>
      </w:r>
      <w:r>
        <w:rPr>
          <w:rFonts w:ascii="Times Roman" w:hAnsi="Times Roman" w:hint="default"/>
          <w:rtl w:val="0"/>
          <w:lang w:val="es-ES_tradnl"/>
        </w:rPr>
        <w:t>ó</w:t>
      </w:r>
      <w:r>
        <w:rPr>
          <w:rFonts w:ascii="Times Roman" w:hAnsi="Times Roman"/>
          <w:rtl w:val="0"/>
          <w:lang w:val="es-ES_tradnl"/>
        </w:rPr>
        <w:t>n de orden permanente, firman este acuerdo de compra y venta en el d</w:t>
      </w:r>
      <w:r>
        <w:rPr>
          <w:rFonts w:ascii="Times Roman" w:hAnsi="Times Roman" w:hint="default"/>
          <w:rtl w:val="0"/>
        </w:rPr>
        <w:t>í</w:t>
      </w:r>
      <w:r>
        <w:rPr>
          <w:rFonts w:ascii="Times Roman" w:hAnsi="Times Roman"/>
          <w:rtl w:val="0"/>
          <w:lang w:val="es-ES_tradnl"/>
        </w:rPr>
        <w:t>a y el lugar especificados anteriormente.</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after="288" w:line="240" w:lineRule="auto"/>
        <w:ind w:left="0" w:right="0" w:firstLine="0"/>
        <w:jc w:val="left"/>
        <w:rPr>
          <w:rFonts w:ascii="Times Roman" w:cs="Times Roman" w:hAnsi="Times Roman" w:eastAsia="Times Roman"/>
          <w:rtl w:val="0"/>
        </w:rPr>
      </w:pPr>
      <w:r>
        <w:rPr>
          <w:rFonts w:ascii="Times Roman" w:hAnsi="Times Roman"/>
          <w:rtl w:val="0"/>
          <w:lang w:val="es-ES_tradnl"/>
        </w:rPr>
        <w:t xml:space="preserve">EL VENDEDOR </w:t>
      </w:r>
      <w:r>
        <w:rPr>
          <w:rFonts w:ascii="Times Roman" w:hAnsi="Times Roman"/>
          <w:rtl w:val="0"/>
          <w:lang w:val="es-ES_tradnl"/>
        </w:rPr>
        <w:t xml:space="preserve">                              </w:t>
      </w:r>
      <w:r>
        <w:rPr>
          <w:rFonts w:ascii="Times Roman" w:hAnsi="Times Roman"/>
          <w:rtl w:val="0"/>
          <w:lang w:val="es-ES_tradnl"/>
        </w:rPr>
        <w:t>EL COMPRADOR</w:t>
      </w:r>
    </w:p>
    <w:p>
      <w:pPr>
        <w:pStyle w:val="Por omisión"/>
        <w:bidi w:val="0"/>
        <w:spacing w:before="0" w:after="288" w:line="240" w:lineRule="auto"/>
        <w:ind w:left="0" w:right="0" w:firstLine="0"/>
        <w:jc w:val="left"/>
        <w:rPr>
          <w:rFonts w:ascii="Times Roman" w:cs="Times Roman" w:hAnsi="Times Roman" w:eastAsia="Times Roman"/>
          <w:rtl w:val="0"/>
        </w:rPr>
      </w:pPr>
    </w:p>
    <w:p>
      <w:pPr>
        <w:pStyle w:val="Por omisión"/>
        <w:bidi w:val="0"/>
        <w:spacing w:before="0" w:line="240" w:lineRule="auto"/>
        <w:ind w:left="0" w:right="0" w:firstLine="0"/>
        <w:jc w:val="left"/>
        <w:rPr>
          <w:rtl w:val="0"/>
        </w:rPr>
      </w:pPr>
      <w:r>
        <w:rPr>
          <w:rFonts w:ascii="Times Roman" w:cs="Times Roman" w:hAnsi="Times Roman" w:eastAsia="Times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 w:type="character" w:styleId="Ninguno">
    <w:name w:val="Ninguno"/>
  </w:style>
  <w:style w:type="character" w:styleId="Hyperlink.0">
    <w:name w:val="Hyperlink.0"/>
    <w:basedOn w:val="Ninguno"/>
    <w:next w:val="Hyperlink.0"/>
    <w:rPr>
      <w:outline w:val="0"/>
      <w:color w:val="516eff"/>
      <w:u w:val="single"/>
      <w14:textFill>
        <w14:solidFill>
          <w14:srgbClr w14:val="516E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